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29" w:rsidRDefault="00052B29" w:rsidP="00052B29">
      <w:pPr>
        <w:rPr>
          <w:b/>
          <w:bCs/>
          <w:sz w:val="32"/>
          <w:szCs w:val="32"/>
          <w:u w:val="single"/>
        </w:rPr>
      </w:pPr>
    </w:p>
    <w:p w:rsidR="00052B29" w:rsidRDefault="00052B29" w:rsidP="00052B29">
      <w:pPr>
        <w:rPr>
          <w:b/>
          <w:bCs/>
          <w:sz w:val="32"/>
          <w:szCs w:val="32"/>
          <w:u w:val="single"/>
        </w:rPr>
      </w:pPr>
    </w:p>
    <w:p w:rsidR="00052B29" w:rsidRDefault="00052B29" w:rsidP="00052B29">
      <w:pPr>
        <w:ind w:left="1440" w:firstLine="720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inline distT="0" distB="0" distL="0" distR="0" wp14:anchorId="442894A0" wp14:editId="63DAA6A7">
            <wp:extent cx="3291840" cy="2171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broo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29" w:rsidRDefault="00052B29" w:rsidP="00052B29">
      <w:pPr>
        <w:rPr>
          <w:b/>
          <w:bCs/>
          <w:sz w:val="32"/>
          <w:szCs w:val="32"/>
          <w:u w:val="single"/>
        </w:rPr>
      </w:pPr>
    </w:p>
    <w:p w:rsidR="00052B29" w:rsidRDefault="00052B29" w:rsidP="00052B29">
      <w:pPr>
        <w:jc w:val="center"/>
        <w:rPr>
          <w:b/>
          <w:bCs/>
          <w:sz w:val="36"/>
          <w:szCs w:val="36"/>
          <w:u w:val="single"/>
        </w:rPr>
      </w:pPr>
    </w:p>
    <w:p w:rsidR="00052B29" w:rsidRDefault="00052B29" w:rsidP="00052B29">
      <w:pPr>
        <w:jc w:val="center"/>
        <w:rPr>
          <w:b/>
          <w:bCs/>
          <w:sz w:val="36"/>
          <w:szCs w:val="36"/>
          <w:u w:val="single"/>
        </w:rPr>
      </w:pPr>
      <w:r w:rsidRPr="00052B29">
        <w:rPr>
          <w:b/>
          <w:bCs/>
          <w:sz w:val="36"/>
          <w:szCs w:val="36"/>
          <w:u w:val="single"/>
        </w:rPr>
        <w:t xml:space="preserve">Blackbrook Royals JRLFC Committee Meeting Wednesday </w:t>
      </w:r>
      <w:r>
        <w:rPr>
          <w:b/>
          <w:bCs/>
          <w:sz w:val="36"/>
          <w:szCs w:val="36"/>
          <w:u w:val="single"/>
        </w:rPr>
        <w:t>2</w:t>
      </w:r>
      <w:r w:rsidRPr="00052B29">
        <w:rPr>
          <w:b/>
          <w:bCs/>
          <w:sz w:val="36"/>
          <w:szCs w:val="36"/>
          <w:u w:val="single"/>
        </w:rPr>
        <w:t>2</w:t>
      </w:r>
      <w:r w:rsidRPr="00052B29">
        <w:rPr>
          <w:b/>
          <w:bCs/>
          <w:sz w:val="36"/>
          <w:szCs w:val="36"/>
          <w:u w:val="single"/>
          <w:vertAlign w:val="superscript"/>
        </w:rPr>
        <w:t>nd</w:t>
      </w:r>
      <w:r w:rsidRPr="00052B29">
        <w:rPr>
          <w:b/>
          <w:bCs/>
          <w:sz w:val="36"/>
          <w:szCs w:val="36"/>
          <w:u w:val="single"/>
        </w:rPr>
        <w:t xml:space="preserve"> January 2020</w:t>
      </w:r>
    </w:p>
    <w:p w:rsidR="00261387" w:rsidRPr="00052B29" w:rsidRDefault="00261387" w:rsidP="00052B29">
      <w:pPr>
        <w:jc w:val="center"/>
        <w:rPr>
          <w:b/>
          <w:bCs/>
          <w:sz w:val="36"/>
          <w:szCs w:val="36"/>
          <w:u w:val="single"/>
        </w:rPr>
      </w:pPr>
    </w:p>
    <w:p w:rsidR="00052B29" w:rsidRDefault="00052B29">
      <w:pPr>
        <w:rPr>
          <w:sz w:val="32"/>
          <w:szCs w:val="32"/>
        </w:rPr>
      </w:pPr>
      <w:r>
        <w:rPr>
          <w:sz w:val="32"/>
          <w:szCs w:val="32"/>
        </w:rPr>
        <w:t>In attendance Graham Roberts, Paul Levick, Selina Kent, Emma Springford, Andy Bates, Mike Smethurst, Chris Parsons, Emma Cottington</w:t>
      </w:r>
      <w:r w:rsidR="00716EAC">
        <w:rPr>
          <w:sz w:val="32"/>
          <w:szCs w:val="32"/>
        </w:rPr>
        <w:t xml:space="preserve">, Chris Hull, Phil Anderton, Jane Harmon, Tracey Milne, </w:t>
      </w:r>
      <w:r w:rsidR="006045F3">
        <w:rPr>
          <w:sz w:val="32"/>
          <w:szCs w:val="32"/>
        </w:rPr>
        <w:t>Amanda Fryer, Jules Gibbons, Donna Mather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261387" w:rsidRDefault="00261387">
      <w:pPr>
        <w:rPr>
          <w:sz w:val="32"/>
          <w:szCs w:val="32"/>
        </w:rPr>
      </w:pPr>
      <w:r>
        <w:rPr>
          <w:sz w:val="32"/>
          <w:szCs w:val="32"/>
        </w:rPr>
        <w:t>Apologies Gratton Palfrey, Neil Holliday, Andrew Benson</w:t>
      </w:r>
    </w:p>
    <w:p w:rsidR="00052B29" w:rsidRPr="00052B29" w:rsidRDefault="00261387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052B29" w:rsidRPr="00052B29">
        <w:rPr>
          <w:sz w:val="32"/>
          <w:szCs w:val="32"/>
        </w:rPr>
        <w:t>Discussion regarding ladies team</w:t>
      </w:r>
    </w:p>
    <w:p w:rsidR="00052B29" w:rsidRPr="00052B29" w:rsidRDefault="00052B29">
      <w:pPr>
        <w:rPr>
          <w:sz w:val="32"/>
          <w:szCs w:val="32"/>
        </w:rPr>
      </w:pPr>
      <w:r w:rsidRPr="00052B29">
        <w:rPr>
          <w:sz w:val="32"/>
          <w:szCs w:val="32"/>
        </w:rPr>
        <w:t>Bid is with RLWC 2021 team</w:t>
      </w:r>
      <w:r w:rsidR="00261387">
        <w:rPr>
          <w:sz w:val="32"/>
          <w:szCs w:val="32"/>
        </w:rPr>
        <w:t xml:space="preserve"> at the assessment stage and will shortly proceed to peer review </w:t>
      </w:r>
    </w:p>
    <w:p w:rsidR="00052B29" w:rsidRPr="00052B29" w:rsidRDefault="00052B29">
      <w:pPr>
        <w:rPr>
          <w:sz w:val="32"/>
          <w:szCs w:val="32"/>
        </w:rPr>
      </w:pPr>
      <w:r w:rsidRPr="00052B29">
        <w:rPr>
          <w:sz w:val="32"/>
          <w:szCs w:val="32"/>
        </w:rPr>
        <w:t>Lynn Do</w:t>
      </w:r>
      <w:r>
        <w:rPr>
          <w:sz w:val="32"/>
          <w:szCs w:val="32"/>
        </w:rPr>
        <w:t>y</w:t>
      </w:r>
      <w:r w:rsidRPr="00052B29">
        <w:rPr>
          <w:sz w:val="32"/>
          <w:szCs w:val="32"/>
        </w:rPr>
        <w:t>le believes we have enough players for an Under 14s and Under 16s team.</w:t>
      </w:r>
    </w:p>
    <w:p w:rsidR="00052B29" w:rsidRPr="00052B29" w:rsidRDefault="00052B29">
      <w:pPr>
        <w:rPr>
          <w:sz w:val="32"/>
          <w:szCs w:val="32"/>
        </w:rPr>
      </w:pPr>
      <w:r w:rsidRPr="00052B29">
        <w:rPr>
          <w:sz w:val="32"/>
          <w:szCs w:val="32"/>
        </w:rPr>
        <w:t>Ne</w:t>
      </w:r>
      <w:r>
        <w:rPr>
          <w:sz w:val="32"/>
          <w:szCs w:val="32"/>
        </w:rPr>
        <w:t>x</w:t>
      </w:r>
      <w:r w:rsidRPr="00052B29">
        <w:rPr>
          <w:sz w:val="32"/>
          <w:szCs w:val="32"/>
        </w:rPr>
        <w:t>t steps</w:t>
      </w:r>
      <w:r w:rsidR="00261387">
        <w:rPr>
          <w:sz w:val="32"/>
          <w:szCs w:val="32"/>
        </w:rPr>
        <w:t xml:space="preserve"> </w:t>
      </w:r>
      <w:r w:rsidRPr="00052B29">
        <w:rPr>
          <w:sz w:val="32"/>
          <w:szCs w:val="32"/>
        </w:rPr>
        <w:t>Recruitment</w:t>
      </w:r>
      <w:r w:rsidR="00261387">
        <w:rPr>
          <w:sz w:val="32"/>
          <w:szCs w:val="32"/>
        </w:rPr>
        <w:t xml:space="preserve"> </w:t>
      </w:r>
      <w:r w:rsidRPr="00052B29">
        <w:rPr>
          <w:sz w:val="32"/>
          <w:szCs w:val="32"/>
        </w:rPr>
        <w:t>Training requirements</w:t>
      </w:r>
      <w:r w:rsidR="00261387">
        <w:rPr>
          <w:sz w:val="32"/>
          <w:szCs w:val="32"/>
        </w:rPr>
        <w:t xml:space="preserve"> </w:t>
      </w:r>
      <w:r w:rsidRPr="00052B29">
        <w:rPr>
          <w:sz w:val="32"/>
          <w:szCs w:val="32"/>
        </w:rPr>
        <w:t>Prog</w:t>
      </w:r>
      <w:r>
        <w:rPr>
          <w:sz w:val="32"/>
          <w:szCs w:val="32"/>
        </w:rPr>
        <w:t>r</w:t>
      </w:r>
      <w:r w:rsidRPr="00052B29">
        <w:rPr>
          <w:sz w:val="32"/>
          <w:szCs w:val="32"/>
        </w:rPr>
        <w:t>ess Funding B</w:t>
      </w:r>
      <w:r>
        <w:rPr>
          <w:sz w:val="32"/>
          <w:szCs w:val="32"/>
        </w:rPr>
        <w:t>id</w:t>
      </w:r>
    </w:p>
    <w:p w:rsidR="00052B29" w:rsidRDefault="00052B29">
      <w:pPr>
        <w:rPr>
          <w:sz w:val="32"/>
          <w:szCs w:val="32"/>
        </w:rPr>
      </w:pPr>
      <w:r w:rsidRPr="00052B29">
        <w:rPr>
          <w:sz w:val="32"/>
          <w:szCs w:val="32"/>
        </w:rPr>
        <w:t>Admin regarding team details So</w:t>
      </w:r>
      <w:r>
        <w:rPr>
          <w:sz w:val="32"/>
          <w:szCs w:val="32"/>
        </w:rPr>
        <w:t>c</w:t>
      </w:r>
      <w:r w:rsidRPr="00052B29">
        <w:rPr>
          <w:sz w:val="32"/>
          <w:szCs w:val="32"/>
        </w:rPr>
        <w:t>ial Media Publicity</w:t>
      </w:r>
      <w:r w:rsidR="00261387">
        <w:rPr>
          <w:sz w:val="32"/>
          <w:szCs w:val="32"/>
        </w:rPr>
        <w:t xml:space="preserve"> </w:t>
      </w:r>
      <w:r>
        <w:rPr>
          <w:sz w:val="32"/>
          <w:szCs w:val="32"/>
        </w:rPr>
        <w:t>Registration Day</w:t>
      </w:r>
    </w:p>
    <w:p w:rsidR="00F24BF0" w:rsidRDefault="002613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.Subs will be ratified as a 15.00 increase as from 1</w:t>
      </w:r>
      <w:r w:rsidRPr="0026138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April at the Annual General Meeting on the 12</w:t>
      </w:r>
      <w:r w:rsidRPr="0026138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February, full amounts can be paid via bank transfer if people would prefer</w:t>
      </w:r>
      <w:r w:rsidR="00F24BF0">
        <w:rPr>
          <w:sz w:val="32"/>
          <w:szCs w:val="32"/>
        </w:rPr>
        <w:t>.</w:t>
      </w:r>
    </w:p>
    <w:p w:rsidR="00261387" w:rsidRDefault="004A096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24BF0">
        <w:rPr>
          <w:sz w:val="32"/>
          <w:szCs w:val="32"/>
        </w:rPr>
        <w:t>SOM Please ensure the money i</w:t>
      </w:r>
      <w:r w:rsidR="00C0746E">
        <w:rPr>
          <w:sz w:val="32"/>
          <w:szCs w:val="32"/>
        </w:rPr>
        <w:t>s</w:t>
      </w:r>
      <w:r w:rsidR="00F24BF0">
        <w:rPr>
          <w:sz w:val="32"/>
          <w:szCs w:val="32"/>
        </w:rPr>
        <w:t xml:space="preserve"> in sync for State of Mind speak to Paul Ow</w:t>
      </w:r>
      <w:r w:rsidR="00A369B2">
        <w:rPr>
          <w:sz w:val="32"/>
          <w:szCs w:val="32"/>
        </w:rPr>
        <w:t>e</w:t>
      </w:r>
      <w:r w:rsidR="00F24BF0">
        <w:rPr>
          <w:sz w:val="32"/>
          <w:szCs w:val="32"/>
        </w:rPr>
        <w:t xml:space="preserve">n </w:t>
      </w:r>
      <w:r w:rsidR="00C0746E">
        <w:rPr>
          <w:sz w:val="32"/>
          <w:szCs w:val="32"/>
        </w:rPr>
        <w:t>and Chris Parsons</w:t>
      </w:r>
      <w:r w:rsidR="006045F3">
        <w:rPr>
          <w:sz w:val="32"/>
          <w:szCs w:val="32"/>
        </w:rPr>
        <w:t>.</w:t>
      </w:r>
      <w:r w:rsidR="00F24BF0">
        <w:rPr>
          <w:sz w:val="32"/>
          <w:szCs w:val="32"/>
        </w:rPr>
        <w:t xml:space="preserve"> </w:t>
      </w:r>
      <w:r w:rsidR="00261387">
        <w:rPr>
          <w:sz w:val="32"/>
          <w:szCs w:val="32"/>
        </w:rPr>
        <w:t xml:space="preserve"> </w:t>
      </w:r>
    </w:p>
    <w:p w:rsidR="004A0960" w:rsidRDefault="004A0960">
      <w:pPr>
        <w:rPr>
          <w:sz w:val="32"/>
          <w:szCs w:val="32"/>
        </w:rPr>
      </w:pPr>
      <w:r>
        <w:rPr>
          <w:sz w:val="32"/>
          <w:szCs w:val="32"/>
        </w:rPr>
        <w:t>4. Tracey Milne has agreed to look after future subscription admi</w:t>
      </w:r>
      <w:r w:rsidR="006045F3">
        <w:rPr>
          <w:sz w:val="32"/>
          <w:szCs w:val="32"/>
        </w:rPr>
        <w:t>n.</w:t>
      </w:r>
      <w:r>
        <w:rPr>
          <w:sz w:val="32"/>
          <w:szCs w:val="32"/>
        </w:rPr>
        <w:t xml:space="preserve"> Only one player still to register, 7 coaches to register and PL will follow this up</w:t>
      </w:r>
      <w:r w:rsidR="006045F3">
        <w:rPr>
          <w:sz w:val="32"/>
          <w:szCs w:val="32"/>
        </w:rPr>
        <w:t>.</w:t>
      </w:r>
    </w:p>
    <w:p w:rsidR="004A0960" w:rsidRDefault="004A0960">
      <w:pPr>
        <w:rPr>
          <w:sz w:val="32"/>
          <w:szCs w:val="32"/>
        </w:rPr>
      </w:pPr>
      <w:r>
        <w:rPr>
          <w:sz w:val="32"/>
          <w:szCs w:val="32"/>
        </w:rPr>
        <w:t>6. AGM people can still register for positions on the Exec</w:t>
      </w:r>
      <w:r w:rsidR="006045F3">
        <w:rPr>
          <w:sz w:val="32"/>
          <w:szCs w:val="32"/>
        </w:rPr>
        <w:t>.</w:t>
      </w:r>
    </w:p>
    <w:p w:rsidR="00FA547F" w:rsidRDefault="00FA547F">
      <w:pPr>
        <w:rPr>
          <w:sz w:val="32"/>
          <w:szCs w:val="32"/>
        </w:rPr>
      </w:pPr>
      <w:r>
        <w:rPr>
          <w:sz w:val="32"/>
          <w:szCs w:val="32"/>
        </w:rPr>
        <w:t>7. Fencing around second team pitch to be costed</w:t>
      </w:r>
      <w:r w:rsidR="006045F3">
        <w:rPr>
          <w:sz w:val="32"/>
          <w:szCs w:val="32"/>
        </w:rPr>
        <w:t xml:space="preserve"> - PL</w:t>
      </w:r>
    </w:p>
    <w:p w:rsidR="00FA547F" w:rsidRDefault="004A0960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FA547F">
        <w:rPr>
          <w:sz w:val="32"/>
          <w:szCs w:val="32"/>
        </w:rPr>
        <w:t>Coaches session to be arranged with Paul Wellens and Kristian Woolf</w:t>
      </w:r>
      <w:r w:rsidR="006045F3">
        <w:rPr>
          <w:sz w:val="32"/>
          <w:szCs w:val="32"/>
        </w:rPr>
        <w:t xml:space="preserve"> GR</w:t>
      </w:r>
    </w:p>
    <w:p w:rsidR="00FA547F" w:rsidRDefault="00FA547F">
      <w:pPr>
        <w:rPr>
          <w:sz w:val="32"/>
          <w:szCs w:val="32"/>
        </w:rPr>
      </w:pPr>
      <w:r>
        <w:rPr>
          <w:sz w:val="32"/>
          <w:szCs w:val="32"/>
        </w:rPr>
        <w:t>8. 10 year canvas to be awarded for long service</w:t>
      </w:r>
    </w:p>
    <w:p w:rsidR="00587B0F" w:rsidRDefault="00FA547F">
      <w:pPr>
        <w:rPr>
          <w:sz w:val="32"/>
          <w:szCs w:val="32"/>
        </w:rPr>
      </w:pPr>
      <w:r>
        <w:rPr>
          <w:sz w:val="32"/>
          <w:szCs w:val="32"/>
        </w:rPr>
        <w:t xml:space="preserve">9. All coaches and parent reps </w:t>
      </w:r>
      <w:r w:rsidR="00587B0F">
        <w:rPr>
          <w:sz w:val="32"/>
          <w:szCs w:val="32"/>
        </w:rPr>
        <w:t>to ensure their teams attend the State of Mind session</w:t>
      </w:r>
    </w:p>
    <w:p w:rsidR="00FA547F" w:rsidRDefault="00587B0F">
      <w:pPr>
        <w:rPr>
          <w:sz w:val="32"/>
          <w:szCs w:val="32"/>
        </w:rPr>
      </w:pPr>
      <w:r>
        <w:rPr>
          <w:sz w:val="32"/>
          <w:szCs w:val="32"/>
        </w:rPr>
        <w:t>10. AGM will now be 6.45 on the 5</w:t>
      </w:r>
      <w:r w:rsidRPr="00587B0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February</w:t>
      </w:r>
      <w:r w:rsidR="00FA547F">
        <w:rPr>
          <w:sz w:val="32"/>
          <w:szCs w:val="32"/>
        </w:rPr>
        <w:t xml:space="preserve"> </w:t>
      </w:r>
    </w:p>
    <w:p w:rsidR="004A0960" w:rsidRDefault="00FA547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A0960">
        <w:rPr>
          <w:sz w:val="32"/>
          <w:szCs w:val="32"/>
        </w:rPr>
        <w:t xml:space="preserve"> </w:t>
      </w:r>
    </w:p>
    <w:p w:rsidR="004A0960" w:rsidRDefault="004A0960">
      <w:pPr>
        <w:rPr>
          <w:sz w:val="32"/>
          <w:szCs w:val="32"/>
        </w:rPr>
      </w:pPr>
    </w:p>
    <w:p w:rsidR="00261387" w:rsidRPr="00052B29" w:rsidRDefault="00261387">
      <w:pPr>
        <w:rPr>
          <w:sz w:val="32"/>
          <w:szCs w:val="32"/>
        </w:rPr>
      </w:pPr>
    </w:p>
    <w:p w:rsidR="00052B29" w:rsidRDefault="00052B29">
      <w:r>
        <w:t xml:space="preserve"> </w:t>
      </w:r>
    </w:p>
    <w:sectPr w:rsidR="00052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9"/>
    <w:rsid w:val="00052B29"/>
    <w:rsid w:val="00261387"/>
    <w:rsid w:val="004A0960"/>
    <w:rsid w:val="00587B0F"/>
    <w:rsid w:val="006045F3"/>
    <w:rsid w:val="00716EAC"/>
    <w:rsid w:val="00A369B2"/>
    <w:rsid w:val="00B462C0"/>
    <w:rsid w:val="00C0746E"/>
    <w:rsid w:val="00F24BF0"/>
    <w:rsid w:val="00F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BF84"/>
  <w15:chartTrackingRefBased/>
  <w15:docId w15:val="{E952DAEE-8DFF-4DAE-9AB1-514C93BD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paul.levick67@outlook.com</dc:creator>
  <cp:keywords/>
  <dc:description/>
  <cp:lastModifiedBy>paul.levick67@outlook.com</cp:lastModifiedBy>
  <cp:revision>5</cp:revision>
  <dcterms:created xsi:type="dcterms:W3CDTF">2020-01-22T19:23:00Z</dcterms:created>
  <dcterms:modified xsi:type="dcterms:W3CDTF">2020-01-23T19:07:00Z</dcterms:modified>
</cp:coreProperties>
</file>